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3720BB" w:rsidRPr="003720BB" w:rsidTr="00311527">
        <w:tc>
          <w:tcPr>
            <w:tcW w:w="2817" w:type="dxa"/>
          </w:tcPr>
          <w:p w:rsidR="003720BB" w:rsidRPr="003720BB" w:rsidRDefault="003720BB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884DD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276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884DD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276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884DD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276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 w:val="22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3720BB" w:rsidRPr="003720BB" w:rsidRDefault="003720BB" w:rsidP="00884DD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276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TỰ LUẬN 50%</w:t>
                  </w:r>
                </w:p>
              </w:tc>
            </w:tr>
          </w:tbl>
          <w:p w:rsidR="003720BB" w:rsidRPr="003720BB" w:rsidRDefault="003720BB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</w:p>
        </w:tc>
        <w:tc>
          <w:tcPr>
            <w:tcW w:w="7639" w:type="dxa"/>
          </w:tcPr>
          <w:p w:rsidR="003720BB" w:rsidRPr="003720BB" w:rsidRDefault="003720BB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ĐỀ KIỂM TRA ĐÁNH GIÁ KIẾN THỨC</w:t>
            </w:r>
          </w:p>
          <w:p w:rsidR="003720BB" w:rsidRPr="003720BB" w:rsidRDefault="003720BB" w:rsidP="00884DD6">
            <w:pPr>
              <w:spacing w:after="0" w:line="276" w:lineRule="auto"/>
              <w:jc w:val="center"/>
              <w:rPr>
                <w:rFonts w:cs="Times New Roman"/>
                <w:b/>
                <w:color w:val="0000CC"/>
                <w:szCs w:val="24"/>
              </w:rPr>
            </w:pPr>
            <w:r w:rsidRPr="003720BB">
              <w:rPr>
                <w:rFonts w:cs="Times New Roman"/>
                <w:b/>
                <w:color w:val="0000CC"/>
                <w:szCs w:val="24"/>
              </w:rPr>
              <w:t>BÀI 1: MỞ ĐẦU VỀ CÂN BẰNG HÓA HỌC</w:t>
            </w:r>
          </w:p>
          <w:p w:rsidR="003720BB" w:rsidRPr="003720BB" w:rsidRDefault="00494249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MÔN: HÓA HỌC 11</w:t>
            </w:r>
          </w:p>
          <w:p w:rsidR="003720BB" w:rsidRPr="003720BB" w:rsidRDefault="003720BB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Thời gian làm bài: 15 phút (không kể thời gian phát đề)</w:t>
            </w:r>
          </w:p>
          <w:p w:rsidR="003720BB" w:rsidRPr="003720BB" w:rsidRDefault="003720BB" w:rsidP="00884DD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76" w:lineRule="auto"/>
              <w:jc w:val="right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Mã đề: ……………</w:t>
            </w:r>
          </w:p>
        </w:tc>
      </w:tr>
    </w:tbl>
    <w:p w:rsidR="003720BB" w:rsidRDefault="003720BB" w:rsidP="00884DD6">
      <w:pPr>
        <w:spacing w:after="0" w:line="276" w:lineRule="auto"/>
        <w:jc w:val="center"/>
        <w:rPr>
          <w:rFonts w:cs="Times New Roman"/>
          <w:b/>
          <w:szCs w:val="24"/>
        </w:rPr>
      </w:pPr>
    </w:p>
    <w:p w:rsidR="003720BB" w:rsidRPr="003720BB" w:rsidRDefault="003720BB" w:rsidP="00884DD6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76" w:lineRule="auto"/>
        <w:jc w:val="both"/>
        <w:rPr>
          <w:rFonts w:eastAsia="Times New Roman" w:cs="Times New Roman"/>
          <w:b/>
          <w:color w:val="0000CC"/>
          <w:szCs w:val="24"/>
        </w:rPr>
      </w:pPr>
      <w:r w:rsidRPr="003720BB">
        <w:rPr>
          <w:rFonts w:eastAsia="Times New Roman" w:cs="Times New Roman"/>
          <w:b/>
          <w:color w:val="0000CC"/>
          <w:szCs w:val="24"/>
        </w:rPr>
        <w:t>I. TRẮC NGHIỆM (5,0 điểm)</w:t>
      </w:r>
    </w:p>
    <w:p w:rsidR="00B8467C" w:rsidRPr="00707312" w:rsidRDefault="007D2BA4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</w:t>
      </w:r>
      <w:r w:rsidR="00B8467C" w:rsidRPr="00707312">
        <w:rPr>
          <w:rFonts w:cs="Times New Roman"/>
          <w:b/>
          <w:szCs w:val="24"/>
        </w:rPr>
        <w:t>:</w:t>
      </w:r>
      <w:r w:rsidR="00695A70" w:rsidRPr="00707312">
        <w:rPr>
          <w:rFonts w:cs="Times New Roman"/>
          <w:b/>
          <w:szCs w:val="24"/>
        </w:rPr>
        <w:t xml:space="preserve"> </w:t>
      </w:r>
      <w:r w:rsidR="003720BB">
        <w:rPr>
          <w:rFonts w:eastAsia="Times New Roman" w:cs="Times New Roman"/>
          <w:color w:val="000000"/>
          <w:szCs w:val="24"/>
        </w:rPr>
        <w:t>[NB]</w:t>
      </w:r>
      <w:r w:rsidR="003720BB" w:rsidRPr="003720BB">
        <w:rPr>
          <w:rFonts w:eastAsia="Times New Roman" w:cs="Times New Roman"/>
          <w:color w:val="000000"/>
          <w:szCs w:val="24"/>
        </w:rPr>
        <w:t xml:space="preserve"> </w:t>
      </w:r>
      <w:r w:rsidR="00695A70" w:rsidRPr="00707312">
        <w:rPr>
          <w:rFonts w:cs="Times New Roman"/>
          <w:szCs w:val="24"/>
        </w:rPr>
        <w:t>Trong số các phản ứng sau. Phản ứng nào là phản ứng thuận nghịch?</w:t>
      </w:r>
    </w:p>
    <w:p w:rsidR="00695A70" w:rsidRPr="00707312" w:rsidRDefault="00695A70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 xml:space="preserve">. </w:t>
      </w:r>
      <w:r w:rsidR="00964A79" w:rsidRPr="00707312">
        <w:rPr>
          <w:rFonts w:eastAsia="Calibri" w:cs="Times New Roman"/>
          <w:position w:val="-12"/>
          <w:szCs w:val="24"/>
        </w:rPr>
        <w:object w:dxaOrig="41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1pt" o:ole="">
            <v:imagedata r:id="rId5" o:title=""/>
          </v:shape>
          <o:OLEObject Type="Embed" ProgID="Equation.DSMT4" ShapeID="_x0000_i1025" DrawAspect="Content" ObjectID="_1746208841" r:id="rId6"/>
        </w:object>
      </w:r>
    </w:p>
    <w:p w:rsidR="00CE13F8" w:rsidRDefault="00695A70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 xml:space="preserve">. </w:t>
      </w:r>
      <w:r w:rsidR="00CE13F8" w:rsidRPr="00555458">
        <w:rPr>
          <w:position w:val="-12"/>
        </w:rPr>
        <w:object w:dxaOrig="2480" w:dyaOrig="380">
          <v:shape id="_x0000_i1026" type="#_x0000_t75" style="width:124pt;height:19pt" o:ole="">
            <v:imagedata r:id="rId7" o:title=""/>
          </v:shape>
          <o:OLEObject Type="Embed" ProgID="Equation.DSMT4" ShapeID="_x0000_i1026" DrawAspect="Content" ObjectID="_1746208842" r:id="rId8"/>
        </w:object>
      </w:r>
    </w:p>
    <w:p w:rsidR="00CE13F8" w:rsidRPr="00507DDA" w:rsidRDefault="00695A70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</w:t>
      </w:r>
      <w:r w:rsidR="00964A79" w:rsidRPr="00707312">
        <w:rPr>
          <w:rFonts w:cs="Times New Roman"/>
          <w:szCs w:val="24"/>
        </w:rPr>
        <w:t xml:space="preserve"> </w:t>
      </w:r>
      <w:r w:rsidR="00507DDA" w:rsidRPr="00CE13F8">
        <w:rPr>
          <w:position w:val="-12"/>
        </w:rPr>
        <w:object w:dxaOrig="1520" w:dyaOrig="380">
          <v:shape id="_x0000_i1027" type="#_x0000_t75" style="width:76pt;height:19pt" o:ole="">
            <v:imagedata r:id="rId9" o:title=""/>
          </v:shape>
          <o:OLEObject Type="Embed" ProgID="Equation.DSMT4" ShapeID="_x0000_i1027" DrawAspect="Content" ObjectID="_1746208843" r:id="rId10"/>
        </w:object>
      </w:r>
    </w:p>
    <w:p w:rsidR="00695A70" w:rsidRPr="00707312" w:rsidRDefault="00695A70" w:rsidP="00884DD6">
      <w:pPr>
        <w:spacing w:after="0" w:line="276" w:lineRule="auto"/>
        <w:rPr>
          <w:rFonts w:eastAsia="Calibri" w:cs="Times New Roman"/>
          <w:position w:val="-12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eastAsia="Calibri" w:cs="Times New Roman"/>
          <w:position w:val="-12"/>
          <w:szCs w:val="24"/>
        </w:rPr>
        <w:object w:dxaOrig="2460" w:dyaOrig="360">
          <v:shape id="_x0000_i1028" type="#_x0000_t75" style="width:123pt;height:19pt" o:ole="">
            <v:imagedata r:id="rId11" o:title=""/>
          </v:shape>
          <o:OLEObject Type="Embed" ProgID="Equation.DSMT4" ShapeID="_x0000_i1028" DrawAspect="Content" ObjectID="_1746208844" r:id="rId12"/>
        </w:object>
      </w:r>
    </w:p>
    <w:p w:rsidR="00B8467C" w:rsidRPr="007D2BA4" w:rsidRDefault="007D2BA4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2</w:t>
      </w:r>
      <w:r w:rsidR="00B8467C" w:rsidRPr="00707312">
        <w:rPr>
          <w:rFonts w:cs="Times New Roman"/>
          <w:b/>
          <w:szCs w:val="24"/>
        </w:rPr>
        <w:t>:</w:t>
      </w:r>
      <w:r w:rsidR="002B4329" w:rsidRPr="00707312">
        <w:rPr>
          <w:rFonts w:cs="Times New Roman"/>
          <w:b/>
          <w:szCs w:val="24"/>
        </w:rPr>
        <w:t xml:space="preserve"> </w:t>
      </w:r>
      <w:r w:rsidR="003720BB" w:rsidRPr="003720BB">
        <w:rPr>
          <w:rFonts w:eastAsia="Times New Roman" w:cs="Times New Roman"/>
          <w:color w:val="000000"/>
          <w:szCs w:val="24"/>
        </w:rPr>
        <w:t>[NB]</w:t>
      </w:r>
      <w:r w:rsidR="003720BB"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cs="Times New Roman"/>
          <w:szCs w:val="24"/>
        </w:rPr>
        <w:t>Hằng số cân bằng K</w:t>
      </w:r>
      <w:r>
        <w:rPr>
          <w:rFonts w:cs="Times New Roman"/>
          <w:szCs w:val="24"/>
          <w:vertAlign w:val="subscript"/>
        </w:rPr>
        <w:t>C</w:t>
      </w:r>
      <w:r>
        <w:rPr>
          <w:rFonts w:cs="Times New Roman"/>
          <w:szCs w:val="24"/>
        </w:rPr>
        <w:t xml:space="preserve"> phụ thuộc vào</w:t>
      </w:r>
    </w:p>
    <w:p w:rsidR="000259CA" w:rsidRPr="00707312" w:rsidRDefault="002B4329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 xml:space="preserve">. </w:t>
      </w:r>
      <w:r w:rsidR="007D2BA4">
        <w:rPr>
          <w:rFonts w:cs="Times New Roman"/>
          <w:szCs w:val="24"/>
        </w:rPr>
        <w:t>Nồng độ</w:t>
      </w:r>
      <w:r w:rsidR="000259CA"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0259CA" w:rsidRPr="00494249">
        <w:rPr>
          <w:rFonts w:cs="Times New Roman"/>
          <w:b/>
          <w:szCs w:val="24"/>
        </w:rPr>
        <w:t>B</w:t>
      </w:r>
      <w:r w:rsidR="000259CA" w:rsidRPr="00494249">
        <w:rPr>
          <w:rFonts w:cs="Times New Roman"/>
          <w:szCs w:val="24"/>
        </w:rPr>
        <w:t>.</w:t>
      </w:r>
      <w:r w:rsidR="000259CA" w:rsidRPr="00707312">
        <w:rPr>
          <w:rFonts w:cs="Times New Roman"/>
          <w:szCs w:val="24"/>
        </w:rPr>
        <w:t xml:space="preserve"> </w:t>
      </w:r>
      <w:r w:rsidR="007D2BA4">
        <w:rPr>
          <w:rFonts w:cs="Times New Roman"/>
          <w:szCs w:val="24"/>
        </w:rPr>
        <w:t>Bản chất của các chất trong cân bằng</w:t>
      </w:r>
      <w:r w:rsidR="000259CA" w:rsidRPr="00707312">
        <w:rPr>
          <w:rFonts w:cs="Times New Roman"/>
          <w:szCs w:val="24"/>
        </w:rPr>
        <w:t>.</w:t>
      </w:r>
    </w:p>
    <w:p w:rsidR="000259CA" w:rsidRPr="00707312" w:rsidRDefault="007D2BA4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>
        <w:rPr>
          <w:rFonts w:cs="Times New Roman"/>
          <w:szCs w:val="24"/>
        </w:rPr>
        <w:t>. Chất xúc tác</w:t>
      </w:r>
      <w:r w:rsidR="000259CA"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0259CA" w:rsidRPr="00391ADB">
        <w:rPr>
          <w:rFonts w:cs="Times New Roman"/>
          <w:b/>
          <w:szCs w:val="24"/>
        </w:rPr>
        <w:t>D</w:t>
      </w:r>
      <w:r w:rsidR="000259CA" w:rsidRPr="00707312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Khối lượng chất</w:t>
      </w:r>
      <w:r w:rsidR="000259CA" w:rsidRPr="00707312">
        <w:rPr>
          <w:rFonts w:cs="Times New Roman"/>
          <w:szCs w:val="24"/>
        </w:rPr>
        <w:t>.</w:t>
      </w:r>
    </w:p>
    <w:p w:rsidR="003C48AD" w:rsidRPr="00707312" w:rsidRDefault="007D2BA4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3</w:t>
      </w:r>
      <w:r w:rsidRPr="00707312">
        <w:rPr>
          <w:rFonts w:cs="Times New Roman"/>
          <w:b/>
          <w:szCs w:val="24"/>
        </w:rPr>
        <w:t xml:space="preserve">: </w:t>
      </w:r>
      <w:r w:rsidRPr="003720BB">
        <w:rPr>
          <w:rFonts w:eastAsia="Times New Roman" w:cs="Times New Roman"/>
          <w:color w:val="000000"/>
          <w:szCs w:val="24"/>
        </w:rPr>
        <w:t>[NB]</w:t>
      </w:r>
      <w:r w:rsidR="003C48AD">
        <w:rPr>
          <w:rFonts w:eastAsia="Times New Roman" w:cs="Times New Roman"/>
          <w:color w:val="000000"/>
          <w:szCs w:val="24"/>
        </w:rPr>
        <w:t xml:space="preserve"> </w:t>
      </w:r>
      <w:r w:rsidR="003C48AD" w:rsidRPr="00707312">
        <w:rPr>
          <w:rFonts w:cs="Times New Roman"/>
          <w:szCs w:val="24"/>
        </w:rPr>
        <w:t xml:space="preserve">Chọn phát biểu </w:t>
      </w:r>
      <w:r w:rsidR="003C48AD" w:rsidRPr="00A7765A">
        <w:rPr>
          <w:rFonts w:cs="Times New Roman"/>
          <w:b/>
          <w:szCs w:val="24"/>
          <w:u w:val="single"/>
        </w:rPr>
        <w:t>đúng</w:t>
      </w:r>
      <w:r w:rsidR="003C48AD" w:rsidRPr="00707312">
        <w:rPr>
          <w:rFonts w:cs="Times New Roman"/>
          <w:szCs w:val="24"/>
        </w:rPr>
        <w:t xml:space="preserve"> trong các phát biểu sau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Khi tăng nồng độ của chất rắn trong hệ cân bằng thì cân bằng sẽ chuyển dịch sang chiều làm giảm nồng độ của chất đó.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Khi tăng nhiệt độ, cân bằng sẽ chuyển dịch theo chiều phản ứng tỏa nhiệt.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Khi hệ cân bằng không có chất khí thì yếu tố áp suất vẫn ảnh hưởng đến sự chuyển dịch cân bằng của hệ.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D</w:t>
      </w:r>
      <w:r w:rsidRPr="00494249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</w:t>
      </w:r>
      <w:r w:rsidR="00112AAD" w:rsidRPr="00707312">
        <w:rPr>
          <w:rFonts w:cs="Times New Roman"/>
          <w:szCs w:val="24"/>
        </w:rPr>
        <w:t>Khi tăng nhiệt độ, cân bằng sẽ chuyển dịch theo chiều phản ứ</w:t>
      </w:r>
      <w:r w:rsidR="00112AAD">
        <w:rPr>
          <w:rFonts w:cs="Times New Roman"/>
          <w:szCs w:val="24"/>
        </w:rPr>
        <w:t>ng thu</w:t>
      </w:r>
      <w:r w:rsidR="00112AAD" w:rsidRPr="00707312">
        <w:rPr>
          <w:rFonts w:cs="Times New Roman"/>
          <w:szCs w:val="24"/>
        </w:rPr>
        <w:t xml:space="preserve"> nhiệt</w:t>
      </w:r>
      <w:r w:rsidR="00112AAD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 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4</w:t>
      </w:r>
      <w:r w:rsidRPr="00707312">
        <w:rPr>
          <w:rFonts w:cs="Times New Roman"/>
          <w:b/>
          <w:szCs w:val="24"/>
        </w:rPr>
        <w:t xml:space="preserve">: </w:t>
      </w:r>
      <w:r w:rsidRPr="003720BB">
        <w:rPr>
          <w:rFonts w:eastAsia="Times New Roman" w:cs="Times New Roman"/>
          <w:color w:val="000000"/>
          <w:szCs w:val="24"/>
        </w:rPr>
        <w:t>[NB]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707312">
        <w:rPr>
          <w:rFonts w:cs="Times New Roman"/>
          <w:szCs w:val="24"/>
        </w:rPr>
        <w:t>Yếu tố áp suất không làm chuyển dịch cân bằng khi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A</w:t>
      </w:r>
      <w:r w:rsidRPr="00494249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Số mol khí ở hai vế của phương trình bằng nhau.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Số mol khí ở hai vế của phương trình khác nhau.</w:t>
      </w:r>
    </w:p>
    <w:p w:rsidR="003C48AD" w:rsidRPr="00707312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Chỉ có chất khí ở các chất tham gia phản ứng.</w:t>
      </w:r>
    </w:p>
    <w:p w:rsidR="003C48AD" w:rsidRDefault="003C48A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>. Chỉ có chất khí ở các chất sản phẩm.</w:t>
      </w:r>
    </w:p>
    <w:p w:rsidR="00507DDA" w:rsidRPr="00507DDA" w:rsidRDefault="003C48AD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5</w:t>
      </w:r>
      <w:r w:rsidR="00B8467C" w:rsidRPr="00707312">
        <w:rPr>
          <w:rFonts w:cs="Times New Roman"/>
          <w:b/>
          <w:szCs w:val="24"/>
        </w:rPr>
        <w:t>:</w:t>
      </w:r>
      <w:r w:rsidR="000B5621" w:rsidRPr="00707312">
        <w:rPr>
          <w:rFonts w:cs="Times New Roman"/>
          <w:b/>
          <w:szCs w:val="24"/>
        </w:rPr>
        <w:t xml:space="preserve"> </w:t>
      </w:r>
      <w:r w:rsidRPr="003C48AD">
        <w:rPr>
          <w:rFonts w:eastAsia="Times New Roman" w:cs="Times New Roman"/>
          <w:color w:val="000000"/>
          <w:szCs w:val="24"/>
        </w:rPr>
        <w:t xml:space="preserve">[TH] </w:t>
      </w:r>
      <w:r w:rsidR="000B5621" w:rsidRPr="00707312">
        <w:rPr>
          <w:rFonts w:cs="Times New Roman"/>
          <w:szCs w:val="24"/>
        </w:rPr>
        <w:t xml:space="preserve">Xét phản ứng </w:t>
      </w:r>
      <w:r w:rsidR="00507DDA">
        <w:rPr>
          <w:rFonts w:cs="Times New Roman"/>
          <w:szCs w:val="24"/>
        </w:rPr>
        <w:t xml:space="preserve">    </w:t>
      </w:r>
      <w:r w:rsidR="00507DDA" w:rsidRPr="00507DDA">
        <w:rPr>
          <w:position w:val="-12"/>
        </w:rPr>
        <w:object w:dxaOrig="1900" w:dyaOrig="380">
          <v:shape id="_x0000_i1029" type="#_x0000_t75" style="width:95.5pt;height:19pt" o:ole="">
            <v:imagedata r:id="rId13" o:title=""/>
          </v:shape>
          <o:OLEObject Type="Embed" ProgID="Equation.DSMT4" ShapeID="_x0000_i1029" DrawAspect="Content" ObjectID="_1746208845" r:id="rId14"/>
        </w:object>
      </w:r>
    </w:p>
    <w:p w:rsidR="000B5621" w:rsidRPr="00707312" w:rsidRDefault="000B5621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Biểu thức hằng số cân bằng của phản ứng trên là</w:t>
      </w:r>
    </w:p>
    <w:p w:rsidR="0070080E" w:rsidRPr="00707312" w:rsidRDefault="000B5621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A</w:t>
      </w:r>
      <w:r w:rsidRPr="00494249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 </w:t>
      </w:r>
      <w:r w:rsidR="0070080E" w:rsidRPr="00707312">
        <w:rPr>
          <w:rFonts w:cs="Times New Roman"/>
          <w:position w:val="-30"/>
          <w:szCs w:val="24"/>
        </w:rPr>
        <w:object w:dxaOrig="1680" w:dyaOrig="720">
          <v:shape id="_x0000_i1030" type="#_x0000_t75" style="width:84pt;height:36pt" o:ole="">
            <v:imagedata r:id="rId15" o:title=""/>
          </v:shape>
          <o:OLEObject Type="Embed" ProgID="Equation.3" ShapeID="_x0000_i1030" DrawAspect="Content" ObjectID="_1746208846" r:id="rId16"/>
        </w:object>
      </w:r>
      <w:r w:rsidR="003C48AD">
        <w:rPr>
          <w:rFonts w:cs="Times New Roman"/>
          <w:szCs w:val="24"/>
        </w:rPr>
        <w:tab/>
      </w:r>
      <w:r w:rsidR="003C48AD">
        <w:rPr>
          <w:rFonts w:cs="Times New Roman"/>
          <w:szCs w:val="24"/>
        </w:rPr>
        <w:tab/>
      </w:r>
      <w:r w:rsidR="0070080E" w:rsidRPr="00391ADB">
        <w:rPr>
          <w:rFonts w:cs="Times New Roman"/>
          <w:b/>
          <w:szCs w:val="24"/>
        </w:rPr>
        <w:t xml:space="preserve">B. </w:t>
      </w:r>
      <w:r w:rsidR="0070080E" w:rsidRPr="00707312">
        <w:rPr>
          <w:rFonts w:cs="Times New Roman"/>
          <w:position w:val="-30"/>
          <w:szCs w:val="24"/>
        </w:rPr>
        <w:object w:dxaOrig="1680" w:dyaOrig="680">
          <v:shape id="_x0000_i1031" type="#_x0000_t75" style="width:84pt;height:34pt" o:ole="">
            <v:imagedata r:id="rId17" o:title=""/>
          </v:shape>
          <o:OLEObject Type="Embed" ProgID="Equation.3" ShapeID="_x0000_i1031" DrawAspect="Content" ObjectID="_1746208847" r:id="rId18"/>
        </w:object>
      </w:r>
    </w:p>
    <w:p w:rsidR="0070080E" w:rsidRPr="00707312" w:rsidRDefault="0070080E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cs="Times New Roman"/>
          <w:position w:val="-30"/>
          <w:szCs w:val="24"/>
        </w:rPr>
        <w:object w:dxaOrig="1740" w:dyaOrig="760">
          <v:shape id="_x0000_i1032" type="#_x0000_t75" style="width:87pt;height:38.5pt" o:ole="">
            <v:imagedata r:id="rId19" o:title=""/>
          </v:shape>
          <o:OLEObject Type="Embed" ProgID="Equation.3" ShapeID="_x0000_i1032" DrawAspect="Content" ObjectID="_1746208848" r:id="rId20"/>
        </w:object>
      </w:r>
      <w:r w:rsidR="003C48AD">
        <w:rPr>
          <w:rFonts w:cs="Times New Roman"/>
          <w:szCs w:val="24"/>
        </w:rPr>
        <w:tab/>
      </w:r>
      <w:r w:rsidR="003C48AD">
        <w:rPr>
          <w:rFonts w:cs="Times New Roman"/>
          <w:szCs w:val="24"/>
        </w:rPr>
        <w:tab/>
      </w: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cs="Times New Roman"/>
          <w:position w:val="-30"/>
          <w:szCs w:val="24"/>
        </w:rPr>
        <w:object w:dxaOrig="1680" w:dyaOrig="720">
          <v:shape id="_x0000_i1033" type="#_x0000_t75" style="width:84pt;height:36pt" o:ole="">
            <v:imagedata r:id="rId21" o:title=""/>
          </v:shape>
          <o:OLEObject Type="Embed" ProgID="Equation.3" ShapeID="_x0000_i1033" DrawAspect="Content" ObjectID="_1746208849" r:id="rId22"/>
        </w:object>
      </w:r>
    </w:p>
    <w:p w:rsidR="009C4D7D" w:rsidRPr="00481558" w:rsidRDefault="00481558" w:rsidP="00884DD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</w:rPr>
      </w:pPr>
      <w:r>
        <w:rPr>
          <w:rFonts w:cs="Times New Roman"/>
          <w:b/>
          <w:szCs w:val="24"/>
        </w:rPr>
        <w:t>Câu 6</w:t>
      </w:r>
      <w:r w:rsidR="00B8467C" w:rsidRPr="00707312">
        <w:rPr>
          <w:rFonts w:cs="Times New Roman"/>
          <w:b/>
          <w:szCs w:val="24"/>
        </w:rPr>
        <w:t>:</w:t>
      </w:r>
      <w:r w:rsidR="009C4D7D" w:rsidRPr="00707312">
        <w:rPr>
          <w:rFonts w:cs="Times New Roman"/>
          <w:b/>
          <w:szCs w:val="24"/>
        </w:rPr>
        <w:t xml:space="preserve">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="009C4D7D" w:rsidRPr="00481558">
        <w:rPr>
          <w:rFonts w:cs="Times New Roman"/>
          <w:szCs w:val="24"/>
        </w:rPr>
        <w:t xml:space="preserve">Xét phản ứng </w:t>
      </w:r>
      <w:r w:rsidR="00507DDA" w:rsidRPr="00481558">
        <w:rPr>
          <w:rFonts w:cs="Times New Roman"/>
          <w:szCs w:val="24"/>
        </w:rPr>
        <w:t xml:space="preserve">  </w:t>
      </w:r>
      <w:r w:rsidR="00507DDA" w:rsidRPr="00507DDA">
        <w:rPr>
          <w:position w:val="-12"/>
        </w:rPr>
        <w:object w:dxaOrig="1680" w:dyaOrig="380">
          <v:shape id="_x0000_i1034" type="#_x0000_t75" style="width:84pt;height:19pt" o:ole="">
            <v:imagedata r:id="rId23" o:title=""/>
          </v:shape>
          <o:OLEObject Type="Embed" ProgID="Equation.DSMT4" ShapeID="_x0000_i1034" DrawAspect="Content" ObjectID="_1746208850" r:id="rId24"/>
        </w:object>
      </w:r>
      <w:r w:rsidR="00507DDA">
        <w:t xml:space="preserve">    </w:t>
      </w:r>
      <w:r w:rsidR="009C4D7D" w:rsidRPr="00481558">
        <w:rPr>
          <w:rFonts w:cs="Times New Roman"/>
          <w:szCs w:val="24"/>
        </w:rPr>
        <w:t xml:space="preserve"> với K</w:t>
      </w:r>
      <w:r w:rsidR="009C4D7D" w:rsidRPr="00481558">
        <w:rPr>
          <w:rFonts w:cs="Times New Roman"/>
          <w:szCs w:val="24"/>
          <w:vertAlign w:val="subscript"/>
        </w:rPr>
        <w:t>c</w:t>
      </w:r>
      <w:r w:rsidR="009C4D7D" w:rsidRPr="00481558">
        <w:rPr>
          <w:rFonts w:cs="Times New Roman"/>
          <w:szCs w:val="24"/>
        </w:rPr>
        <w:t xml:space="preserve"> = 4,1.10</w:t>
      </w:r>
      <w:r w:rsidR="009C4D7D" w:rsidRPr="00481558">
        <w:rPr>
          <w:rFonts w:cs="Times New Roman"/>
          <w:szCs w:val="24"/>
          <w:vertAlign w:val="superscript"/>
        </w:rPr>
        <w:t>-31</w:t>
      </w:r>
    </w:p>
    <w:p w:rsidR="009C4D7D" w:rsidRPr="00707312" w:rsidRDefault="009C4D7D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 xml:space="preserve">Chọn phát biểu </w:t>
      </w:r>
      <w:r w:rsidRPr="00707312">
        <w:rPr>
          <w:rFonts w:cs="Times New Roman"/>
          <w:b/>
          <w:szCs w:val="24"/>
          <w:u w:val="single"/>
        </w:rPr>
        <w:t>sai</w:t>
      </w:r>
    </w:p>
    <w:p w:rsidR="009C4D7D" w:rsidRPr="00707312" w:rsidRDefault="009C4D7D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.Phản ứng thuận diễn ra kém thuận lợi hơn rất nhiều so với phản ứng nghịch.</w:t>
      </w:r>
    </w:p>
    <w:p w:rsidR="009C4D7D" w:rsidRPr="00707312" w:rsidRDefault="009C4D7D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B</w:t>
      </w:r>
      <w:r w:rsidRPr="00494249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Phản ứng nghịch diễn ra kém thuận lợi hơn rất nhiều so với phản ứng thuận.</w:t>
      </w:r>
    </w:p>
    <w:p w:rsidR="00B8467C" w:rsidRPr="00707312" w:rsidRDefault="008F5AD4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Khi phản ứng đạt trạng thái cân bằng, nồng độ của NO nhỏ hơn rất nhiều so với nồng độ của N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và O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>.</w:t>
      </w:r>
    </w:p>
    <w:p w:rsidR="008F5AD4" w:rsidRPr="00707312" w:rsidRDefault="008F5AD4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="00B0554F" w:rsidRPr="00707312">
        <w:rPr>
          <w:rFonts w:cs="Times New Roman"/>
          <w:szCs w:val="24"/>
        </w:rPr>
        <w:t>Các chất tham gia phản ứng rất ít bị tiêu hao.</w:t>
      </w:r>
    </w:p>
    <w:p w:rsidR="00481558" w:rsidRDefault="00481558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7</w:t>
      </w:r>
      <w:r w:rsidRPr="00707312">
        <w:rPr>
          <w:rFonts w:cs="Times New Roman"/>
          <w:b/>
          <w:szCs w:val="24"/>
        </w:rPr>
        <w:t xml:space="preserve">: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Pr="00707312">
        <w:rPr>
          <w:rFonts w:cs="Times New Roman"/>
          <w:szCs w:val="24"/>
        </w:rPr>
        <w:t xml:space="preserve">Xét cân bằng sau </w:t>
      </w:r>
    </w:p>
    <w:p w:rsidR="00481558" w:rsidRDefault="00481558" w:rsidP="00884DD6">
      <w:pPr>
        <w:pStyle w:val="MTDisplayEquation"/>
        <w:spacing w:line="276" w:lineRule="auto"/>
      </w:pPr>
      <w:r>
        <w:tab/>
      </w:r>
      <w:r w:rsidRPr="00A7765A">
        <w:rPr>
          <w:position w:val="-12"/>
        </w:rPr>
        <w:object w:dxaOrig="5020" w:dyaOrig="400">
          <v:shape id="_x0000_i1035" type="#_x0000_t75" style="width:251.5pt;height:20.5pt" o:ole="">
            <v:imagedata r:id="rId25" o:title=""/>
          </v:shape>
          <o:OLEObject Type="Embed" ProgID="Equation.DSMT4" ShapeID="_x0000_i1035" DrawAspect="Content" ObjectID="_1746208851" r:id="rId26"/>
        </w:objec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 xml:space="preserve">Chọn phát biểu </w:t>
      </w:r>
      <w:r w:rsidRPr="00A7765A">
        <w:rPr>
          <w:rFonts w:cs="Times New Roman"/>
          <w:b/>
          <w:szCs w:val="24"/>
          <w:u w:val="single"/>
        </w:rPr>
        <w:t>sai</w: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Tăng nhiệt độ, cân bằng chuyển dịch sang chiều nghịch.</w: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Thêm chấ</w:t>
      </w:r>
      <w:r w:rsidR="00112AAD">
        <w:rPr>
          <w:rFonts w:cs="Times New Roman"/>
          <w:szCs w:val="24"/>
        </w:rPr>
        <w:t>t xúc tác</w:t>
      </w:r>
      <w:r w:rsidRPr="00707312">
        <w:rPr>
          <w:rFonts w:cs="Times New Roman"/>
          <w:szCs w:val="24"/>
        </w:rPr>
        <w:t xml:space="preserve"> không làm chuyển dịch cân bằng.</w: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lastRenderedPageBreak/>
        <w:t>C</w:t>
      </w:r>
      <w:r w:rsidRPr="00707312">
        <w:rPr>
          <w:rFonts w:cs="Times New Roman"/>
          <w:szCs w:val="24"/>
        </w:rPr>
        <w:t>.  Thêm lượng khí H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cân bằng chuyển dịch sang chiều thuận.</w: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494249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Tăng áp suất, cân bằng chuyển dịch sang chiều nghịch. </w:t>
      </w:r>
    </w:p>
    <w:p w:rsidR="00481558" w:rsidRDefault="00481558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8</w:t>
      </w:r>
      <w:r w:rsidRPr="00707312">
        <w:rPr>
          <w:rFonts w:cs="Times New Roman"/>
          <w:b/>
          <w:szCs w:val="24"/>
        </w:rPr>
        <w:t xml:space="preserve">: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Pr="00707312">
        <w:rPr>
          <w:rFonts w:cs="Times New Roman"/>
          <w:szCs w:val="24"/>
        </w:rPr>
        <w:t xml:space="preserve">Xét cân bằng sau </w:t>
      </w:r>
    </w:p>
    <w:p w:rsidR="00481558" w:rsidRDefault="00481558" w:rsidP="00884DD6">
      <w:pPr>
        <w:pStyle w:val="MTDisplayEquation"/>
        <w:spacing w:line="276" w:lineRule="auto"/>
      </w:pPr>
      <w:r>
        <w:tab/>
      </w:r>
      <w:r w:rsidRPr="00507DDA">
        <w:rPr>
          <w:position w:val="-12"/>
        </w:rPr>
        <w:object w:dxaOrig="4680" w:dyaOrig="400">
          <v:shape id="_x0000_i1036" type="#_x0000_t75" style="width:234pt;height:20.5pt" o:ole="">
            <v:imagedata r:id="rId27" o:title=""/>
          </v:shape>
          <o:OLEObject Type="Embed" ProgID="Equation.DSMT4" ShapeID="_x0000_i1036" DrawAspect="Content" ObjectID="_1746208852" r:id="rId28"/>
        </w:objec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Yếu tố làm cân bằng chuyển dịch sang chiều thuận là</w:t>
      </w:r>
    </w:p>
    <w:p w:rsidR="00481558" w:rsidRPr="00707312" w:rsidRDefault="00481558" w:rsidP="00884DD6">
      <w:pPr>
        <w:spacing w:after="0" w:line="276" w:lineRule="auto"/>
        <w:rPr>
          <w:rFonts w:cs="Times New Roman"/>
          <w:szCs w:val="24"/>
        </w:rPr>
      </w:pPr>
      <w:r w:rsidRPr="00C627CF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Thêm 1 lượng CaCO</w:t>
      </w:r>
      <w:r w:rsidRPr="00707312">
        <w:rPr>
          <w:rFonts w:cs="Times New Roman"/>
          <w:szCs w:val="24"/>
          <w:vertAlign w:val="subscript"/>
        </w:rPr>
        <w:t>3</w:t>
      </w:r>
      <w:r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Pr="00C627CF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Lấy bớt CaCO</w:t>
      </w:r>
      <w:r w:rsidRPr="00707312">
        <w:rPr>
          <w:rFonts w:cs="Times New Roman"/>
          <w:szCs w:val="24"/>
          <w:vertAlign w:val="subscript"/>
        </w:rPr>
        <w:t>3</w:t>
      </w:r>
      <w:r w:rsidRPr="00707312">
        <w:rPr>
          <w:rFonts w:cs="Times New Roman"/>
          <w:szCs w:val="24"/>
        </w:rPr>
        <w:t xml:space="preserve"> ra khỏi hệ cân bằng.</w:t>
      </w:r>
    </w:p>
    <w:p w:rsidR="00481558" w:rsidRPr="007D4DDC" w:rsidRDefault="00481558" w:rsidP="00884DD6">
      <w:pPr>
        <w:spacing w:after="0" w:line="276" w:lineRule="auto"/>
        <w:rPr>
          <w:rFonts w:cs="Times New Roman"/>
          <w:szCs w:val="24"/>
        </w:rPr>
      </w:pPr>
      <w:r w:rsidRPr="00C627CF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Giảm nhiệt độ.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Pr="00494249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Tăng nhiệt độ. </w:t>
      </w:r>
    </w:p>
    <w:p w:rsidR="007A259D" w:rsidRPr="00112AAD" w:rsidRDefault="008115B0" w:rsidP="00112AAD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9</w:t>
      </w:r>
      <w:r w:rsidR="00B8467C" w:rsidRPr="00707312">
        <w:rPr>
          <w:rFonts w:cs="Times New Roman"/>
          <w:b/>
          <w:szCs w:val="24"/>
        </w:rPr>
        <w:t>:</w:t>
      </w:r>
      <w:r w:rsidR="00B0554F" w:rsidRPr="00707312">
        <w:rPr>
          <w:rFonts w:cs="Times New Roman"/>
          <w:b/>
          <w:szCs w:val="24"/>
        </w:rPr>
        <w:t xml:space="preserve"> </w:t>
      </w:r>
      <w:r w:rsidRPr="008115B0">
        <w:rPr>
          <w:rFonts w:cs="Times New Roman"/>
          <w:szCs w:val="24"/>
        </w:rPr>
        <w:t>[VD]</w:t>
      </w:r>
      <w:r>
        <w:rPr>
          <w:rFonts w:cs="Times New Roman"/>
          <w:b/>
          <w:szCs w:val="24"/>
        </w:rPr>
        <w:t xml:space="preserve"> </w:t>
      </w:r>
      <w:r w:rsidR="007A259D">
        <w:rPr>
          <w:rFonts w:cs="Times New Roman"/>
          <w:szCs w:val="24"/>
        </w:rPr>
        <w:t xml:space="preserve">Cho cân bằng sau </w:t>
      </w:r>
      <w:r w:rsidR="007A259D" w:rsidRPr="007A259D">
        <w:rPr>
          <w:position w:val="-12"/>
        </w:rPr>
        <w:object w:dxaOrig="3060" w:dyaOrig="380">
          <v:shape id="_x0000_i1037" type="#_x0000_t75" style="width:153pt;height:19pt" o:ole="">
            <v:imagedata r:id="rId29" o:title=""/>
          </v:shape>
          <o:OLEObject Type="Embed" ProgID="Equation.DSMT4" ShapeID="_x0000_i1037" DrawAspect="Content" ObjectID="_1746208853" r:id="rId30"/>
        </w:object>
      </w:r>
      <w:r w:rsidR="007A259D">
        <w:t xml:space="preserve">  </w:t>
      </w:r>
      <w:r w:rsidR="007A259D" w:rsidRPr="007A259D">
        <w:rPr>
          <w:position w:val="-12"/>
        </w:rPr>
        <w:object w:dxaOrig="1460" w:dyaOrig="400">
          <v:shape id="_x0000_i1038" type="#_x0000_t75" style="width:73pt;height:20pt" o:ole="">
            <v:imagedata r:id="rId31" o:title=""/>
          </v:shape>
          <o:OLEObject Type="Embed" ProgID="Equation.DSMT4" ShapeID="_x0000_i1038" DrawAspect="Content" ObjectID="_1746208854" r:id="rId32"/>
        </w:object>
      </w:r>
    </w:p>
    <w:p w:rsidR="007A259D" w:rsidRDefault="007A259D" w:rsidP="00884DD6">
      <w:pPr>
        <w:pStyle w:val="MTDisplayEquation"/>
        <w:spacing w:line="276" w:lineRule="auto"/>
      </w:pPr>
      <w:r>
        <w:t>Tại thời điểm cân bằng, nồng độ các chất H</w:t>
      </w:r>
      <w:r>
        <w:rPr>
          <w:vertAlign w:val="subscript"/>
        </w:rPr>
        <w:t xml:space="preserve">2, </w:t>
      </w:r>
      <w:r>
        <w:t xml:space="preserve"> CO và CH</w:t>
      </w:r>
      <w:r>
        <w:rPr>
          <w:vertAlign w:val="subscript"/>
        </w:rPr>
        <w:t>3</w:t>
      </w:r>
      <w:r>
        <w:t>OH lần lượt là 0,056M, a M và 1,27M. Giá trị của a là</w:t>
      </w:r>
    </w:p>
    <w:p w:rsidR="007A259D" w:rsidRPr="007A259D" w:rsidRDefault="007A259D" w:rsidP="00884DD6">
      <w:pPr>
        <w:pStyle w:val="MTDisplayEquation"/>
        <w:tabs>
          <w:tab w:val="clear" w:pos="5100"/>
          <w:tab w:val="clear" w:pos="10200"/>
        </w:tabs>
        <w:spacing w:line="276" w:lineRule="auto"/>
      </w:pPr>
      <w:r w:rsidRPr="00494249">
        <w:rPr>
          <w:b/>
        </w:rPr>
        <w:t>A</w:t>
      </w:r>
      <w:r w:rsidRPr="00494249">
        <w:t>.</w:t>
      </w:r>
      <w:r>
        <w:t xml:space="preserve"> 0,0179 </w:t>
      </w:r>
      <w:r>
        <w:tab/>
      </w:r>
      <w:r w:rsidRPr="007A259D">
        <w:rPr>
          <w:b/>
        </w:rPr>
        <w:t>B</w:t>
      </w:r>
      <w:r>
        <w:t>. 2,16</w:t>
      </w:r>
      <w:r>
        <w:tab/>
      </w:r>
      <w:r>
        <w:tab/>
      </w:r>
      <w:r w:rsidRPr="007A259D">
        <w:rPr>
          <w:b/>
        </w:rPr>
        <w:t>C</w:t>
      </w:r>
      <w:r>
        <w:t>. 0,0189</w:t>
      </w:r>
      <w:r>
        <w:tab/>
      </w:r>
      <w:r>
        <w:tab/>
      </w:r>
      <w:r w:rsidRPr="007A259D">
        <w:rPr>
          <w:b/>
        </w:rPr>
        <w:t>D</w:t>
      </w:r>
      <w:r>
        <w:t>. 0,056</w:t>
      </w:r>
    </w:p>
    <w:p w:rsidR="001614C4" w:rsidRPr="00112AAD" w:rsidRDefault="008115B0" w:rsidP="00112AAD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10</w:t>
      </w:r>
      <w:r w:rsidR="00B8467C" w:rsidRPr="00707312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</w:t>
      </w:r>
      <w:r w:rsidRPr="008115B0">
        <w:rPr>
          <w:rFonts w:cs="Times New Roman"/>
          <w:szCs w:val="24"/>
        </w:rPr>
        <w:t>[VD]</w:t>
      </w:r>
      <w:r>
        <w:rPr>
          <w:rFonts w:cs="Times New Roman"/>
          <w:b/>
          <w:szCs w:val="24"/>
        </w:rPr>
        <w:t xml:space="preserve"> </w:t>
      </w:r>
      <w:r w:rsidR="000127B0" w:rsidRPr="00707312">
        <w:rPr>
          <w:rFonts w:cs="Times New Roman"/>
          <w:b/>
          <w:szCs w:val="24"/>
        </w:rPr>
        <w:t xml:space="preserve"> </w:t>
      </w:r>
      <w:r w:rsidR="001614C4">
        <w:rPr>
          <w:rFonts w:cs="Times New Roman"/>
          <w:szCs w:val="24"/>
        </w:rPr>
        <w:t>Cho cân bằng sau</w:t>
      </w:r>
      <w:r w:rsidR="00112AAD">
        <w:rPr>
          <w:rFonts w:cs="Times New Roman"/>
          <w:szCs w:val="24"/>
        </w:rPr>
        <w:t xml:space="preserve">  </w:t>
      </w:r>
      <w:r w:rsidR="001614C4" w:rsidRPr="001614C4">
        <w:rPr>
          <w:position w:val="-12"/>
        </w:rPr>
        <w:object w:dxaOrig="2120" w:dyaOrig="380">
          <v:shape id="_x0000_i1039" type="#_x0000_t75" style="width:106pt;height:19pt" o:ole="">
            <v:imagedata r:id="rId33" o:title=""/>
          </v:shape>
          <o:OLEObject Type="Embed" ProgID="Equation.DSMT4" ShapeID="_x0000_i1039" DrawAspect="Content" ObjectID="_1746208855" r:id="rId34"/>
        </w:object>
      </w:r>
    </w:p>
    <w:p w:rsidR="001614C4" w:rsidRDefault="001614C4" w:rsidP="00884DD6">
      <w:pPr>
        <w:pStyle w:val="MTDisplayEquation"/>
        <w:spacing w:line="276" w:lineRule="auto"/>
      </w:pPr>
      <w:r>
        <w:t>Tại thời điểm cân bằng, nồng độ các chất NO</w:t>
      </w:r>
      <w:r>
        <w:rPr>
          <w:vertAlign w:val="subscript"/>
        </w:rPr>
        <w:t>2</w:t>
      </w:r>
      <w:r>
        <w:t xml:space="preserve"> và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4</w:t>
      </w:r>
      <w:r>
        <w:t xml:space="preserve"> lần lượt là 0,26M và 0,35M. Giá trị hằng số cân bằng K</w:t>
      </w:r>
      <w:r>
        <w:rPr>
          <w:vertAlign w:val="subscript"/>
        </w:rPr>
        <w:t>C</w:t>
      </w:r>
      <w:r>
        <w:t xml:space="preserve"> là</w:t>
      </w:r>
    </w:p>
    <w:p w:rsidR="001614C4" w:rsidRPr="00707312" w:rsidRDefault="001614C4" w:rsidP="00884DD6">
      <w:pPr>
        <w:pStyle w:val="MTDisplayEquation"/>
        <w:tabs>
          <w:tab w:val="clear" w:pos="5100"/>
          <w:tab w:val="clear" w:pos="10200"/>
        </w:tabs>
        <w:spacing w:line="276" w:lineRule="auto"/>
      </w:pPr>
      <w:r w:rsidRPr="00494249">
        <w:rPr>
          <w:b/>
        </w:rPr>
        <w:t>A</w:t>
      </w:r>
      <w:r w:rsidRPr="00494249">
        <w:t>.</w:t>
      </w:r>
      <w:r>
        <w:t xml:space="preserve"> </w:t>
      </w:r>
      <w:r w:rsidR="008A4B96">
        <w:t>5,18</w:t>
      </w:r>
      <w:r w:rsidR="0038227F">
        <w:tab/>
      </w:r>
      <w:r w:rsidR="0038227F">
        <w:tab/>
      </w:r>
      <w:r w:rsidRPr="0038227F">
        <w:rPr>
          <w:b/>
        </w:rPr>
        <w:t>B</w:t>
      </w:r>
      <w:r>
        <w:t xml:space="preserve">. </w:t>
      </w:r>
      <w:r w:rsidR="008A4B96">
        <w:t>5,25</w:t>
      </w:r>
      <w:r w:rsidR="0038227F">
        <w:tab/>
      </w:r>
      <w:r w:rsidR="0038227F">
        <w:tab/>
      </w:r>
      <w:r w:rsidRPr="0038227F">
        <w:rPr>
          <w:b/>
        </w:rPr>
        <w:t>C</w:t>
      </w:r>
      <w:r>
        <w:t xml:space="preserve">. </w:t>
      </w:r>
      <w:r w:rsidR="008A4B96">
        <w:t>2,18</w:t>
      </w:r>
      <w:r w:rsidR="0038227F">
        <w:tab/>
      </w:r>
      <w:r w:rsidR="0038227F">
        <w:tab/>
      </w:r>
      <w:r w:rsidRPr="0038227F">
        <w:rPr>
          <w:b/>
        </w:rPr>
        <w:t>D</w:t>
      </w:r>
      <w:r>
        <w:t xml:space="preserve">. </w:t>
      </w:r>
      <w:r w:rsidR="008A4B96">
        <w:t>4,27</w:t>
      </w:r>
    </w:p>
    <w:p w:rsidR="0094599B" w:rsidRPr="0094599B" w:rsidRDefault="0094599B" w:rsidP="00884DD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rPr>
          <w:rFonts w:eastAsia="Times New Roman" w:cs="Times New Roman"/>
          <w:b/>
          <w:color w:val="000000"/>
          <w:szCs w:val="24"/>
        </w:rPr>
      </w:pPr>
      <w:r w:rsidRPr="0094599B">
        <w:rPr>
          <w:rFonts w:eastAsia="Times New Roman" w:cs="Times New Roman"/>
          <w:b/>
          <w:color w:val="000000"/>
          <w:szCs w:val="24"/>
        </w:rPr>
        <w:t>II. TỰ LUẬN (5,0 điểm)</w:t>
      </w:r>
    </w:p>
    <w:p w:rsidR="00847429" w:rsidRPr="00707312" w:rsidRDefault="0094599B" w:rsidP="00884DD6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</w:t>
      </w:r>
      <w:r w:rsidR="00C11425" w:rsidRPr="00707312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[TH]</w:t>
      </w:r>
      <w:r w:rsidR="00C11425" w:rsidRPr="00707312">
        <w:rPr>
          <w:rFonts w:cs="Times New Roman"/>
          <w:szCs w:val="24"/>
        </w:rPr>
        <w:t xml:space="preserve"> Có cân bằng sau: 2NO</w:t>
      </w:r>
      <w:r w:rsidR="00C11425" w:rsidRPr="00707312">
        <w:rPr>
          <w:rFonts w:cs="Times New Roman"/>
          <w:szCs w:val="24"/>
          <w:vertAlign w:val="subscript"/>
        </w:rPr>
        <w:t>2</w:t>
      </w:r>
      <w:r w:rsidR="00C11425" w:rsidRPr="00707312">
        <w:rPr>
          <w:rFonts w:cs="Times New Roman"/>
          <w:szCs w:val="24"/>
        </w:rPr>
        <w:t xml:space="preserve"> (g)    </w:t>
      </w:r>
      <w:r w:rsidR="00166DAE" w:rsidRPr="00166DAE">
        <w:rPr>
          <w:position w:val="-8"/>
        </w:rPr>
        <w:object w:dxaOrig="360" w:dyaOrig="279">
          <v:shape id="_x0000_i1040" type="#_x0000_t75" style="width:18pt;height:14pt" o:ole="">
            <v:imagedata r:id="rId35" o:title=""/>
          </v:shape>
          <o:OLEObject Type="Embed" ProgID="Equation.DSMT4" ShapeID="_x0000_i1040" DrawAspect="Content" ObjectID="_1746208856" r:id="rId36"/>
        </w:object>
      </w:r>
      <w:r w:rsidR="00166DAE">
        <w:rPr>
          <w:rFonts w:cs="Times New Roman"/>
          <w:szCs w:val="24"/>
        </w:rPr>
        <w:t xml:space="preserve">     </w:t>
      </w:r>
      <w:r w:rsidR="00C11425" w:rsidRPr="00707312">
        <w:rPr>
          <w:rFonts w:cs="Times New Roman"/>
          <w:szCs w:val="24"/>
        </w:rPr>
        <w:t>N</w:t>
      </w:r>
      <w:r w:rsidR="00C11425" w:rsidRPr="00707312">
        <w:rPr>
          <w:rFonts w:cs="Times New Roman"/>
          <w:szCs w:val="24"/>
          <w:vertAlign w:val="subscript"/>
        </w:rPr>
        <w:t>2</w:t>
      </w:r>
      <w:r w:rsidR="00C11425" w:rsidRPr="00707312">
        <w:rPr>
          <w:rFonts w:cs="Times New Roman"/>
          <w:szCs w:val="24"/>
        </w:rPr>
        <w:t>O</w:t>
      </w:r>
      <w:r w:rsidR="00C11425" w:rsidRPr="00707312">
        <w:rPr>
          <w:rFonts w:cs="Times New Roman"/>
          <w:szCs w:val="24"/>
          <w:vertAlign w:val="subscript"/>
        </w:rPr>
        <w:t>4</w:t>
      </w:r>
      <w:r w:rsidR="00C11425" w:rsidRPr="00707312">
        <w:rPr>
          <w:rFonts w:cs="Times New Roman"/>
          <w:szCs w:val="24"/>
        </w:rPr>
        <w:t xml:space="preserve"> (g)    Δ</w:t>
      </w:r>
      <w:r w:rsidR="00C11425" w:rsidRPr="00707312">
        <w:rPr>
          <w:rFonts w:cs="Times New Roman"/>
          <w:szCs w:val="24"/>
          <w:vertAlign w:val="subscript"/>
        </w:rPr>
        <w:t>r</w:t>
      </w:r>
      <w:r w:rsidR="00C11425" w:rsidRPr="00707312">
        <w:rPr>
          <w:rFonts w:cs="Times New Roman"/>
          <w:szCs w:val="24"/>
        </w:rPr>
        <w:t>H</w:t>
      </w:r>
      <w:r w:rsidR="00C11425" w:rsidRPr="00707312">
        <w:rPr>
          <w:rFonts w:cs="Times New Roman"/>
          <w:szCs w:val="24"/>
          <w:vertAlign w:val="subscript"/>
        </w:rPr>
        <w:t>298</w:t>
      </w:r>
      <w:r w:rsidR="00C11425" w:rsidRPr="00707312">
        <w:rPr>
          <w:rFonts w:cs="Times New Roman"/>
          <w:szCs w:val="24"/>
          <w:vertAlign w:val="superscript"/>
        </w:rPr>
        <w:t>0</w:t>
      </w:r>
      <w:r w:rsidR="00C11425" w:rsidRPr="00707312">
        <w:rPr>
          <w:rFonts w:cs="Times New Roman"/>
          <w:szCs w:val="24"/>
        </w:rPr>
        <w:t xml:space="preserve"> = -58kJ</w:t>
      </w:r>
    </w:p>
    <w:p w:rsidR="00C11425" w:rsidRPr="00707312" w:rsidRDefault="00C11425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Cân bằng trên sẽ chuyển dịch sang chiều nào khi thay đổ</w:t>
      </w:r>
      <w:r w:rsidR="00166DAE">
        <w:rPr>
          <w:rFonts w:cs="Times New Roman"/>
          <w:szCs w:val="24"/>
        </w:rPr>
        <w:t>i một</w:t>
      </w:r>
      <w:r w:rsidRPr="00707312">
        <w:rPr>
          <w:rFonts w:cs="Times New Roman"/>
          <w:szCs w:val="24"/>
        </w:rPr>
        <w:t xml:space="preserve"> trong các điều kiện sau</w:t>
      </w:r>
      <w:r w:rsidR="00166DAE">
        <w:rPr>
          <w:rFonts w:cs="Times New Roman"/>
          <w:szCs w:val="24"/>
        </w:rPr>
        <w:t>. Giải thích</w:t>
      </w:r>
    </w:p>
    <w:p w:rsidR="00C11425" w:rsidRPr="00707312" w:rsidRDefault="00C11425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a. Tăng nhiệt độ.</w:t>
      </w:r>
    </w:p>
    <w:p w:rsidR="00C11425" w:rsidRPr="00707312" w:rsidRDefault="00C11425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b.</w:t>
      </w:r>
      <w:r w:rsidR="000A6E11" w:rsidRPr="00707312">
        <w:rPr>
          <w:rFonts w:cs="Times New Roman"/>
          <w:szCs w:val="24"/>
        </w:rPr>
        <w:t xml:space="preserve"> </w:t>
      </w:r>
      <w:r w:rsidRPr="00707312">
        <w:rPr>
          <w:rFonts w:cs="Times New Roman"/>
          <w:szCs w:val="24"/>
        </w:rPr>
        <w:t>Giảm áp suất chung của hệ.</w:t>
      </w:r>
    </w:p>
    <w:p w:rsidR="00C11425" w:rsidRPr="00707312" w:rsidRDefault="00C11425" w:rsidP="00884DD6">
      <w:pPr>
        <w:spacing w:after="0" w:line="276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 xml:space="preserve">c. </w:t>
      </w:r>
      <w:r w:rsidR="000A6E11" w:rsidRPr="00707312">
        <w:rPr>
          <w:rFonts w:cs="Times New Roman"/>
          <w:szCs w:val="24"/>
        </w:rPr>
        <w:t>Thêm NO</w:t>
      </w:r>
      <w:r w:rsidR="000A6E11" w:rsidRPr="00707312">
        <w:rPr>
          <w:rFonts w:cs="Times New Roman"/>
          <w:szCs w:val="24"/>
          <w:vertAlign w:val="subscript"/>
        </w:rPr>
        <w:t>2</w:t>
      </w:r>
      <w:r w:rsidR="000A6E11" w:rsidRPr="00707312">
        <w:rPr>
          <w:rFonts w:cs="Times New Roman"/>
          <w:szCs w:val="24"/>
        </w:rPr>
        <w:t xml:space="preserve"> vào hệ.</w:t>
      </w:r>
    </w:p>
    <w:p w:rsidR="0094599B" w:rsidRPr="00707312" w:rsidRDefault="0094599B" w:rsidP="00884DD6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2</w:t>
      </w:r>
      <w:r w:rsidRPr="00707312">
        <w:rPr>
          <w:rFonts w:cs="Times New Roman"/>
          <w:b/>
          <w:szCs w:val="24"/>
        </w:rPr>
        <w:t>:</w:t>
      </w:r>
      <w:r w:rsidRPr="0070731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[VD] </w:t>
      </w:r>
      <w:r w:rsidRPr="00707312">
        <w:rPr>
          <w:rFonts w:eastAsia="Times New Roman" w:cs="Times New Roman"/>
          <w:szCs w:val="24"/>
        </w:rPr>
        <w:t>Cho 0,14 mol H</w:t>
      </w:r>
      <w:r w:rsidRPr="00707312">
        <w:rPr>
          <w:rFonts w:eastAsia="Times New Roman" w:cs="Times New Roman"/>
          <w:szCs w:val="24"/>
          <w:vertAlign w:val="subscript"/>
        </w:rPr>
        <w:t>2</w:t>
      </w:r>
      <w:r w:rsidRPr="00707312">
        <w:rPr>
          <w:rFonts w:eastAsia="Times New Roman" w:cs="Times New Roman"/>
          <w:szCs w:val="24"/>
        </w:rPr>
        <w:t> và 0,26 m</w:t>
      </w:r>
      <w:bookmarkStart w:id="0" w:name="_GoBack"/>
      <w:bookmarkEnd w:id="0"/>
      <w:r w:rsidRPr="00707312">
        <w:rPr>
          <w:rFonts w:eastAsia="Times New Roman" w:cs="Times New Roman"/>
          <w:szCs w:val="24"/>
        </w:rPr>
        <w:t>ol I</w:t>
      </w:r>
      <w:r w:rsidRPr="00707312">
        <w:rPr>
          <w:rFonts w:eastAsia="Times New Roman" w:cs="Times New Roman"/>
          <w:szCs w:val="24"/>
          <w:vertAlign w:val="subscript"/>
        </w:rPr>
        <w:t>2</w:t>
      </w:r>
      <w:r w:rsidRPr="00707312">
        <w:rPr>
          <w:rFonts w:eastAsia="Times New Roman" w:cs="Times New Roman"/>
          <w:szCs w:val="24"/>
        </w:rPr>
        <w:t> vào một bình dung tích 1 lít được giữ ở một nhiệt độ không đổi. Phản ứng trong bình xảy ra như sau:</w:t>
      </w:r>
    </w:p>
    <w:p w:rsidR="0094599B" w:rsidRPr="00C11425" w:rsidRDefault="0094599B" w:rsidP="00884DD6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707312">
        <w:rPr>
          <w:rFonts w:eastAsia="Times New Roman" w:cs="Times New Roman"/>
          <w:szCs w:val="24"/>
        </w:rPr>
        <w:t>H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707312">
        <w:rPr>
          <w:rFonts w:eastAsia="Times New Roman" w:cs="Times New Roman"/>
          <w:szCs w:val="24"/>
        </w:rPr>
        <w:t>) + I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 </w:t>
      </w:r>
      <w:r w:rsidRPr="00C11425">
        <w:rPr>
          <w:rFonts w:ascii="Cambria Math" w:eastAsia="Times New Roman" w:hAnsi="Cambria Math" w:cs="Cambria Math"/>
          <w:szCs w:val="24"/>
        </w:rPr>
        <w:t>⇌</w:t>
      </w:r>
      <w:r w:rsidRPr="00C11425">
        <w:rPr>
          <w:rFonts w:eastAsia="Times New Roman" w:cs="Times New Roman"/>
          <w:szCs w:val="24"/>
        </w:rPr>
        <w:t> </w:t>
      </w:r>
      <w:r w:rsidRPr="00707312">
        <w:rPr>
          <w:rFonts w:eastAsia="Times New Roman" w:cs="Times New Roman"/>
          <w:szCs w:val="24"/>
        </w:rPr>
        <w:t>2HI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</w:t>
      </w:r>
    </w:p>
    <w:p w:rsidR="0094599B" w:rsidRPr="00C11425" w:rsidRDefault="0094599B" w:rsidP="00884DD6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C11425">
        <w:rPr>
          <w:rFonts w:eastAsia="Times New Roman" w:cs="Times New Roman"/>
          <w:szCs w:val="24"/>
        </w:rPr>
        <w:t>Khi phản ứng đạt đ</w:t>
      </w:r>
      <w:r w:rsidRPr="00707312">
        <w:rPr>
          <w:rFonts w:eastAsia="Times New Roman" w:cs="Times New Roman"/>
          <w:szCs w:val="24"/>
        </w:rPr>
        <w:t>ến trạng thái cân bằng, lượng HI</w:t>
      </w:r>
      <w:r w:rsidRPr="00C11425">
        <w:rPr>
          <w:rFonts w:eastAsia="Times New Roman" w:cs="Times New Roman"/>
          <w:szCs w:val="24"/>
        </w:rPr>
        <w:t> trong bình là 0,</w:t>
      </w:r>
      <w:r>
        <w:rPr>
          <w:rFonts w:eastAsia="Times New Roman" w:cs="Times New Roman"/>
          <w:szCs w:val="24"/>
        </w:rPr>
        <w:t>08</w:t>
      </w:r>
      <w:r w:rsidRPr="00C11425">
        <w:rPr>
          <w:rFonts w:eastAsia="Times New Roman" w:cs="Times New Roman"/>
          <w:szCs w:val="24"/>
        </w:rPr>
        <w:t xml:space="preserve"> mol. Tính hằng số cân bằng K</w:t>
      </w:r>
      <w:r w:rsidRPr="00C11425">
        <w:rPr>
          <w:rFonts w:eastAsia="Times New Roman" w:cs="Times New Roman"/>
          <w:szCs w:val="24"/>
          <w:vertAlign w:val="subscript"/>
        </w:rPr>
        <w:t>C</w:t>
      </w:r>
      <w:r w:rsidRPr="00C11425">
        <w:rPr>
          <w:rFonts w:eastAsia="Times New Roman" w:cs="Times New Roman"/>
          <w:szCs w:val="24"/>
        </w:rPr>
        <w:t xml:space="preserve"> của phản ứng tổng hợp </w:t>
      </w:r>
      <w:r w:rsidRPr="00707312">
        <w:rPr>
          <w:rFonts w:eastAsia="Times New Roman" w:cs="Times New Roman"/>
          <w:szCs w:val="24"/>
        </w:rPr>
        <w:t>HI</w:t>
      </w:r>
      <w:r w:rsidRPr="00C11425">
        <w:rPr>
          <w:rFonts w:eastAsia="Times New Roman" w:cs="Times New Roman"/>
          <w:szCs w:val="24"/>
        </w:rPr>
        <w:t> ở nhiệt độ trên.</w:t>
      </w:r>
    </w:p>
    <w:p w:rsidR="00B8467C" w:rsidRPr="00707312" w:rsidRDefault="0094599B" w:rsidP="00884D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cs="Times New Roman"/>
          <w:szCs w:val="24"/>
        </w:rPr>
      </w:pPr>
      <w:r w:rsidRPr="0094599B">
        <w:rPr>
          <w:rFonts w:eastAsia="Times New Roman" w:cs="Times New Roman"/>
          <w:b/>
          <w:color w:val="000000"/>
          <w:szCs w:val="24"/>
        </w:rPr>
        <w:t>---------------</w:t>
      </w:r>
      <w:r>
        <w:rPr>
          <w:rFonts w:eastAsia="Times New Roman" w:cs="Times New Roman"/>
          <w:b/>
          <w:color w:val="000000"/>
          <w:szCs w:val="24"/>
        </w:rPr>
        <w:t>------ HẾT --------------------</w:t>
      </w:r>
    </w:p>
    <w:sectPr w:rsidR="00B8467C" w:rsidRPr="00707312" w:rsidSect="00E74260">
      <w:pgSz w:w="11907" w:h="16840" w:code="9"/>
      <w:pgMar w:top="426" w:right="851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71A"/>
    <w:multiLevelType w:val="multilevel"/>
    <w:tmpl w:val="3D10FB4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01"/>
    <w:rsid w:val="000127B0"/>
    <w:rsid w:val="000259CA"/>
    <w:rsid w:val="00067842"/>
    <w:rsid w:val="000A6E11"/>
    <w:rsid w:val="000B5621"/>
    <w:rsid w:val="00112AAD"/>
    <w:rsid w:val="00125DEA"/>
    <w:rsid w:val="001614C4"/>
    <w:rsid w:val="00166DAE"/>
    <w:rsid w:val="00225160"/>
    <w:rsid w:val="00275DD8"/>
    <w:rsid w:val="002B4329"/>
    <w:rsid w:val="003720BB"/>
    <w:rsid w:val="0038227F"/>
    <w:rsid w:val="00385E7F"/>
    <w:rsid w:val="00391ADB"/>
    <w:rsid w:val="003C48AD"/>
    <w:rsid w:val="00481558"/>
    <w:rsid w:val="00494249"/>
    <w:rsid w:val="00507DDA"/>
    <w:rsid w:val="00695A70"/>
    <w:rsid w:val="006B1F01"/>
    <w:rsid w:val="0070080E"/>
    <w:rsid w:val="00707312"/>
    <w:rsid w:val="00711A3F"/>
    <w:rsid w:val="00752C50"/>
    <w:rsid w:val="00793040"/>
    <w:rsid w:val="007A259D"/>
    <w:rsid w:val="007D0EB4"/>
    <w:rsid w:val="007D2BA4"/>
    <w:rsid w:val="007D4DDC"/>
    <w:rsid w:val="008115B0"/>
    <w:rsid w:val="00847429"/>
    <w:rsid w:val="00884DD6"/>
    <w:rsid w:val="008A4B96"/>
    <w:rsid w:val="008F5AD4"/>
    <w:rsid w:val="0094434C"/>
    <w:rsid w:val="0094599B"/>
    <w:rsid w:val="00964A79"/>
    <w:rsid w:val="00990A95"/>
    <w:rsid w:val="009C4D7D"/>
    <w:rsid w:val="00A7765A"/>
    <w:rsid w:val="00B0554F"/>
    <w:rsid w:val="00B12CD1"/>
    <w:rsid w:val="00B8467C"/>
    <w:rsid w:val="00BA79DF"/>
    <w:rsid w:val="00C11425"/>
    <w:rsid w:val="00C30B2E"/>
    <w:rsid w:val="00C53137"/>
    <w:rsid w:val="00C627CF"/>
    <w:rsid w:val="00CC0D0A"/>
    <w:rsid w:val="00CE13F8"/>
    <w:rsid w:val="00DE0A01"/>
    <w:rsid w:val="00E74260"/>
    <w:rsid w:val="00EA2A45"/>
    <w:rsid w:val="00F60AB2"/>
    <w:rsid w:val="00FA3F64"/>
    <w:rsid w:val="00FD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E406B-53EB-477D-9F12-30B2B1E3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A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4A79"/>
    <w:rPr>
      <w:color w:val="808080"/>
    </w:rPr>
  </w:style>
  <w:style w:type="paragraph" w:customStyle="1" w:styleId="MTDisplayEquation">
    <w:name w:val="MTDisplayEquation"/>
    <w:basedOn w:val="Normal"/>
    <w:link w:val="MTDisplayEquationChar"/>
    <w:rsid w:val="00CC0D0A"/>
    <w:pPr>
      <w:tabs>
        <w:tab w:val="center" w:pos="5100"/>
        <w:tab w:val="right" w:pos="10200"/>
      </w:tabs>
      <w:spacing w:after="0" w:line="240" w:lineRule="auto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CC0D0A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dcterms:created xsi:type="dcterms:W3CDTF">2023-04-30T01:56:00Z</dcterms:created>
  <dcterms:modified xsi:type="dcterms:W3CDTF">2023-05-21T14:13:00Z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